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AF529C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="00AF529C" w:rsidRPr="00AF529C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2</w:t>
      </w:r>
    </w:p>
    <w:p w:rsidR="0014714D" w:rsidRPr="00A72A15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AF529C">
        <w:rPr>
          <w:rFonts w:ascii="Arial" w:hAnsi="Arial" w:cs="Arial"/>
          <w:b/>
          <w:bCs/>
          <w:color w:val="000000" w:themeColor="text1"/>
          <w:kern w:val="0"/>
          <w:sz w:val="32"/>
          <w:szCs w:val="32"/>
          <w:u w:val="single"/>
        </w:rPr>
        <w:t>Ears to Mouth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A72A15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2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AF529C">
        <w:rPr>
          <w:rFonts w:ascii="Arial" w:hAnsi="Arial" w:cs="Arial"/>
          <w:b/>
          <w:kern w:val="0"/>
        </w:rPr>
        <w:t>nose, mo</w:t>
      </w:r>
      <w:r w:rsidR="003B073E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AF529C">
        <w:rPr>
          <w:rFonts w:ascii="Arial" w:hAnsi="Arial" w:cs="Arial"/>
          <w:b/>
          <w:kern w:val="0"/>
        </w:rPr>
        <w:t>th and ear(s)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AF529C">
        <w:rPr>
          <w:rFonts w:ascii="Arial" w:hAnsi="Arial" w:cs="Arial"/>
          <w:b/>
          <w:kern w:val="0"/>
        </w:rPr>
        <w:t>nose, mo</w:t>
      </w:r>
      <w:r w:rsidR="003B073E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AF529C">
        <w:rPr>
          <w:rFonts w:ascii="Arial" w:hAnsi="Arial" w:cs="Arial"/>
          <w:b/>
          <w:kern w:val="0"/>
        </w:rPr>
        <w:t>th and ear(s)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D7C69">
        <w:rPr>
          <w:rFonts w:ascii="Arial" w:eastAsia="新細明體" w:hAnsi="Arial" w:cs="Arial" w:hint="eastAsia"/>
          <w:b/>
          <w:color w:val="000000" w:themeColor="text1"/>
          <w:lang w:eastAsia="zh-TW"/>
        </w:rPr>
        <w:t>0</w:t>
      </w:r>
      <w:r w:rsidR="00AF529C">
        <w:rPr>
          <w:rFonts w:ascii="Arial" w:eastAsia="新細明體" w:hAnsi="Arial" w:cs="Arial" w:hint="eastAsia"/>
          <w:b/>
          <w:color w:val="000000" w:themeColor="text1"/>
          <w:lang w:eastAsia="zh-TW"/>
        </w:rPr>
        <w:t>7</w:t>
      </w:r>
      <w:r w:rsidR="00A72A15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&amp; 0</w:t>
      </w:r>
      <w:r w:rsidR="00AF529C">
        <w:rPr>
          <w:rFonts w:ascii="Arial" w:eastAsia="新細明體" w:hAnsi="Arial" w:cs="Arial" w:hint="eastAsia"/>
          <w:b/>
          <w:color w:val="000000" w:themeColor="text1"/>
          <w:lang w:eastAsia="zh-TW"/>
        </w:rPr>
        <w:t>8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AF529C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2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AF529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D30B60">
        <w:rPr>
          <w:rFonts w:ascii="Arial" w:eastAsiaTheme="minorEastAsia" w:hAnsi="Arial" w:cs="Arial" w:hint="eastAsia"/>
          <w:lang w:eastAsia="zh-TW"/>
        </w:rPr>
        <w:t>s</w:t>
      </w:r>
      <w:r>
        <w:rPr>
          <w:rFonts w:ascii="Arial" w:hAnsi="Arial" w:cs="Arial"/>
        </w:rPr>
        <w:t xml:space="preserve"> 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AF529C">
        <w:rPr>
          <w:rFonts w:ascii="Arial" w:hAnsi="Arial" w:cs="Arial"/>
          <w:b/>
          <w:kern w:val="0"/>
        </w:rPr>
        <w:t>nose, mo</w:t>
      </w:r>
      <w:r w:rsidR="003B073E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AF529C">
        <w:rPr>
          <w:rFonts w:ascii="Arial" w:hAnsi="Arial" w:cs="Arial"/>
          <w:b/>
          <w:kern w:val="0"/>
        </w:rPr>
        <w:t>th and ear(s)</w:t>
      </w:r>
    </w:p>
    <w:p w:rsidR="00AF529C" w:rsidRPr="004E55CC" w:rsidRDefault="00AF529C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kern w:val="0"/>
          <w:lang w:eastAsia="zh-TW"/>
        </w:rPr>
        <w:t>A map of Taiwan and the world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A72A15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A72A15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="00AF529C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conversation phrases:</w:t>
      </w:r>
    </w:p>
    <w:p w:rsidR="00AF529C" w:rsidRDefault="00AF529C" w:rsidP="00AF529C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Q: Where do you live?</w:t>
      </w:r>
      <w:r w:rsidR="005430C7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 xml:space="preserve">       </w:t>
      </w:r>
      <w:r>
        <w:rPr>
          <w:rFonts w:ascii="Arial" w:hAnsi="Arial" w:cs="Arial"/>
          <w:b/>
          <w:bCs/>
          <w:color w:val="000000" w:themeColor="text1"/>
          <w:kern w:val="0"/>
        </w:rPr>
        <w:t xml:space="preserve">A: I live in </w:t>
      </w:r>
      <w:r>
        <w:rPr>
          <w:rFonts w:ascii="Arial" w:hAnsi="Arial" w:cs="Arial"/>
          <w:b/>
          <w:bCs/>
          <w:color w:val="000000" w:themeColor="text1"/>
          <w:kern w:val="0"/>
          <w:u w:val="single"/>
        </w:rPr>
        <w:t>Taipei</w:t>
      </w:r>
      <w:r>
        <w:rPr>
          <w:rFonts w:ascii="Arial" w:hAnsi="Arial" w:cs="Arial"/>
          <w:b/>
          <w:bCs/>
          <w:color w:val="000000" w:themeColor="text1"/>
          <w:kern w:val="0"/>
        </w:rPr>
        <w:t>.</w:t>
      </w:r>
    </w:p>
    <w:p w:rsidR="00AF529C" w:rsidRPr="00D357E7" w:rsidRDefault="00AF529C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Introduce different cities to the students with the maps. </w:t>
      </w:r>
    </w:p>
    <w:p w:rsidR="00326983" w:rsidRDefault="00326983" w:rsidP="00326983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AF529C" w:rsidRPr="00506A5E" w:rsidRDefault="00AF529C" w:rsidP="00AF529C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-157480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9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AF529C" w:rsidRDefault="00AF529C" w:rsidP="00E66A37">
      <w:pPr>
        <w:pStyle w:val="Standard"/>
        <w:numPr>
          <w:ilvl w:val="0"/>
          <w:numId w:val="20"/>
        </w:numPr>
        <w:spacing w:line="400" w:lineRule="exact"/>
        <w:ind w:left="851" w:hanging="851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May introduce and </w:t>
      </w:r>
      <w:r w:rsidR="00E66A37">
        <w:rPr>
          <w:rFonts w:ascii="Arial" w:eastAsiaTheme="minorEastAsia" w:hAnsi="Arial" w:cs="Arial" w:hint="eastAsia"/>
          <w:i/>
          <w:color w:val="000000" w:themeColor="text1"/>
          <w:lang w:eastAsia="zh-TW"/>
        </w:rPr>
        <w:t>share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</w:t>
      </w:r>
      <w:r w:rsidR="00E66A37">
        <w:rPr>
          <w:rFonts w:ascii="Arial" w:eastAsiaTheme="minorEastAsia" w:hAnsi="Arial" w:cs="Arial" w:hint="eastAsia"/>
          <w:i/>
          <w:color w:val="000000" w:themeColor="text1"/>
          <w:lang w:eastAsia="zh-TW"/>
        </w:rPr>
        <w:t>with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students about the city you are from if you are not </w:t>
      </w:r>
      <w:r w:rsidR="00F003C0">
        <w:rPr>
          <w:rFonts w:ascii="Arial" w:eastAsiaTheme="minorEastAsia" w:hAnsi="Arial" w:cs="Arial" w:hint="eastAsia"/>
          <w:i/>
          <w:color w:val="000000" w:themeColor="text1"/>
          <w:lang w:eastAsia="zh-TW"/>
        </w:rPr>
        <w:t>from</w:t>
      </w:r>
      <w:r w:rsidR="00E66A37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Taipei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AF529C" w:rsidRDefault="00AF529C" w:rsidP="00326983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326983" w:rsidRDefault="00326983" w:rsidP="00326983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Game: </w:t>
      </w:r>
      <w:r w:rsidR="00631278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>Look at the Map</w:t>
      </w: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</w:p>
    <w:p w:rsidR="00631278" w:rsidRDefault="00631278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Post or draw a map of Taiwan on the whiteboard and mark out a few bigger cities</w:t>
      </w:r>
      <w:r w:rsid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(i.e. Taipei, Kaohsiung, Taichung, Tainan and </w:t>
      </w:r>
      <w:proofErr w:type="spellStart"/>
      <w:r w:rsid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Taoyuan</w:t>
      </w:r>
      <w:proofErr w:type="spellEnd"/>
      <w:r w:rsid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or </w:t>
      </w:r>
      <w:proofErr w:type="spellStart"/>
      <w:r w:rsid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Hsinchu</w:t>
      </w:r>
      <w:proofErr w:type="spellEnd"/>
      <w:r w:rsid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)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clear and big </w:t>
      </w:r>
      <w:r w:rsid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words.</w:t>
      </w:r>
    </w:p>
    <w:p w:rsidR="00B957A1" w:rsidRPr="00E3626D" w:rsidRDefault="00326983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Divide</w:t>
      </w:r>
      <w:r w:rsidR="00435869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904A5D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="00435869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 w:rsidR="00904A5D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="00435869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in</w:t>
      </w:r>
      <w:r w:rsidR="00435869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to </w:t>
      </w:r>
      <w:r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2 </w:t>
      </w:r>
      <w:r w:rsidR="00B957A1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team</w:t>
      </w:r>
      <w:r w:rsidR="00E3626D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 and </w:t>
      </w:r>
      <w:r w:rsidR="00B4046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e</w:t>
      </w:r>
      <w:r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ach </w:t>
      </w:r>
      <w:r w:rsidR="00B957A1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team</w:t>
      </w:r>
      <w:r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will </w:t>
      </w:r>
      <w:r w:rsidR="00BD4C57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ask</w:t>
      </w:r>
      <w:r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1 student to </w:t>
      </w:r>
      <w:r w:rsidR="00BD4C57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come up</w:t>
      </w:r>
      <w:r w:rsidR="00B957A1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B40463" w:rsidRDefault="00B40463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 will ask you</w:t>
      </w:r>
      <w:r w:rsidR="00904A5D" w:rsidRPr="0032698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: </w:t>
      </w:r>
      <w:r w:rsidR="00904A5D" w:rsidRPr="00326983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Where do you live?</w:t>
      </w:r>
      <w:r w:rsidR="00904A5D" w:rsidRPr="00326983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 w:rsidR="00904A5D" w:rsidRPr="0032698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and you will point to 1 city. </w:t>
      </w:r>
    </w:p>
    <w:p w:rsidR="0014714D" w:rsidRDefault="00B40463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students will have to raise their </w:t>
      </w:r>
      <w:proofErr w:type="gramStart"/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hands,</w:t>
      </w:r>
      <w:proofErr w:type="gramEnd"/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fastest one will get to answer: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hAnsi="Arial" w:cs="Arial"/>
          <w:b/>
          <w:bCs/>
          <w:color w:val="000000" w:themeColor="text1"/>
          <w:kern w:val="0"/>
        </w:rPr>
        <w:t>I live in</w:t>
      </w:r>
      <w:r>
        <w:rPr>
          <w:rFonts w:ascii="Arial" w:eastAsiaTheme="minorEastAsia" w:hAnsi="Arial" w:cs="Arial" w:hint="eastAsia"/>
          <w:b/>
          <w:bCs/>
          <w:color w:val="000000" w:themeColor="text1"/>
          <w:kern w:val="0"/>
          <w:lang w:eastAsia="zh-TW"/>
        </w:rPr>
        <w:t xml:space="preserve"> _____.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according to the city you have pointed</w:t>
      </w:r>
      <w:r w:rsidR="0014714D" w:rsidRPr="00326983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B957A1" w:rsidRDefault="00B957A1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lastRenderedPageBreak/>
        <w:t xml:space="preserve">If the </w:t>
      </w:r>
      <w:r w:rsidR="00B4046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 answer</w:t>
      </w:r>
      <w:r w:rsidR="00F003C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="00B4046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correct</w:t>
      </w:r>
      <w:r w:rsidR="00F003C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ly</w:t>
      </w:r>
      <w:r w:rsidR="00B4046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, the team will win a point</w:t>
      </w:r>
      <w:r w:rsidR="008F6C4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B40463" w:rsidRDefault="00B40463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team with highest points will </w:t>
      </w:r>
      <w:r w:rsidR="00B15BD8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win the game.</w:t>
      </w:r>
    </w:p>
    <w:p w:rsidR="008F6C44" w:rsidRPr="00326983" w:rsidRDefault="00BD4C57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lap or give a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>
        <w:rPr>
          <w:rFonts w:ascii="Arial" w:eastAsiaTheme="minorEastAsia" w:hAnsi="Arial" w:cs="Arial" w:hint="eastAsia"/>
          <w:bCs/>
          <w:lang w:eastAsia="zh-TW"/>
        </w:rPr>
        <w:t>thumbs up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gesture</w:t>
      </w:r>
      <w:r w:rsidRPr="00BD4C57">
        <w:rPr>
          <w:rFonts w:ascii="Arial" w:eastAsiaTheme="minorEastAsia" w:hAnsi="Arial" w:cs="Arial" w:hint="eastAsia"/>
          <w:bCs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lang w:eastAsia="zh-TW"/>
        </w:rPr>
        <w:t>to</w:t>
      </w:r>
      <w:r w:rsidRPr="00BD4C5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winner team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. Also, ask the students to give a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 w:rsidRPr="00081ACD">
        <w:rPr>
          <w:rFonts w:ascii="Arial" w:eastAsiaTheme="minorEastAsia" w:hAnsi="Arial" w:cs="Arial" w:hint="eastAsia"/>
          <w:b/>
          <w:bCs/>
          <w:lang w:eastAsia="zh-TW"/>
        </w:rPr>
        <w:t>high-five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to each other and say: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 w:rsidRPr="00520BF8">
        <w:rPr>
          <w:rFonts w:ascii="Arial" w:eastAsiaTheme="minorEastAsia" w:hAnsi="Arial" w:cs="Arial" w:hint="eastAsia"/>
          <w:b/>
          <w:bCs/>
          <w:lang w:eastAsia="zh-TW"/>
        </w:rPr>
        <w:t>Well-done!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or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 w:rsidRPr="00520BF8">
        <w:rPr>
          <w:rFonts w:ascii="Arial" w:eastAsiaTheme="minorEastAsia" w:hAnsi="Arial" w:cs="Arial" w:hint="eastAsia"/>
          <w:b/>
          <w:bCs/>
          <w:lang w:eastAsia="zh-TW"/>
        </w:rPr>
        <w:t>Good try!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or </w:t>
      </w:r>
      <w:r w:rsidR="00F024EB">
        <w:rPr>
          <w:rFonts w:ascii="Arial" w:eastAsiaTheme="minorEastAsia" w:hAnsi="Arial" w:cs="Arial"/>
          <w:bCs/>
          <w:lang w:eastAsia="zh-TW"/>
        </w:rPr>
        <w:t>“</w:t>
      </w:r>
      <w:r w:rsidR="00F024EB" w:rsidRPr="00520BF8">
        <w:rPr>
          <w:rFonts w:ascii="Arial" w:eastAsiaTheme="minorEastAsia" w:hAnsi="Arial" w:cs="Arial" w:hint="eastAsia"/>
          <w:b/>
          <w:bCs/>
          <w:lang w:eastAsia="zh-TW"/>
        </w:rPr>
        <w:t>Keep going!</w:t>
      </w:r>
      <w:r w:rsidR="00F024EB">
        <w:rPr>
          <w:rFonts w:ascii="Arial" w:eastAsiaTheme="minorEastAsia" w:hAnsi="Arial" w:cs="Arial"/>
          <w:bCs/>
          <w:lang w:eastAsia="zh-TW"/>
        </w:rPr>
        <w:t>”</w:t>
      </w:r>
      <w:r w:rsidR="00F024EB">
        <w:rPr>
          <w:rFonts w:ascii="Arial" w:eastAsiaTheme="minorEastAsia" w:hAnsi="Arial" w:cs="Arial" w:hint="eastAsia"/>
          <w:bCs/>
          <w:lang w:eastAsia="zh-TW"/>
        </w:rPr>
        <w:t xml:space="preserve"> as an encouragement.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8F6C44" w:rsidRPr="00D9701B" w:rsidRDefault="008A7330" w:rsidP="008F6C44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6C44" w:rsidRPr="00617A93">
        <w:rPr>
          <w:rFonts w:ascii="Arial" w:hAnsi="Arial" w:cs="Arial"/>
          <w:b/>
          <w:i/>
        </w:rPr>
        <w:t>Give encouragements for participation</w:t>
      </w:r>
      <w:r w:rsidR="008F6C44">
        <w:rPr>
          <w:rFonts w:ascii="Arial" w:eastAsiaTheme="minorEastAsia" w:hAnsi="Arial" w:cs="Arial" w:hint="eastAsia"/>
          <w:i/>
          <w:lang w:eastAsia="zh-TW"/>
        </w:rPr>
        <w:t xml:space="preserve">. Do remind the students </w:t>
      </w:r>
      <w:r w:rsidR="008F6C44" w:rsidRPr="00EA1CE2">
        <w:rPr>
          <w:rFonts w:ascii="Arial" w:eastAsiaTheme="minorEastAsia" w:hAnsi="Arial" w:cs="Arial" w:hint="eastAsia"/>
          <w:b/>
          <w:i/>
          <w:lang w:eastAsia="zh-TW"/>
        </w:rPr>
        <w:t>not to be arrogant</w:t>
      </w:r>
      <w:r w:rsidR="008F6C44">
        <w:rPr>
          <w:rFonts w:ascii="Arial" w:eastAsiaTheme="minorEastAsia" w:hAnsi="Arial" w:cs="Arial" w:hint="eastAsia"/>
          <w:i/>
          <w:lang w:eastAsia="zh-TW"/>
        </w:rPr>
        <w:t xml:space="preserve"> but </w:t>
      </w:r>
      <w:r w:rsidR="008F6C44"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 w:rsidR="008F6C44"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 w:rsidR="008F6C44" w:rsidRPr="00103162">
        <w:rPr>
          <w:rFonts w:ascii="Arial" w:eastAsiaTheme="minorEastAsia" w:hAnsi="Arial" w:cs="Arial" w:hint="eastAsia"/>
          <w:i/>
          <w:lang w:eastAsia="zh-TW"/>
        </w:rPr>
        <w:t>and</w:t>
      </w:r>
      <w:r w:rsidR="008F6C44">
        <w:rPr>
          <w:rFonts w:ascii="Arial" w:eastAsiaTheme="minorEastAsia" w:hAnsi="Arial" w:cs="Arial" w:hint="eastAsia"/>
          <w:b/>
          <w:i/>
          <w:lang w:eastAsia="zh-TW"/>
        </w:rPr>
        <w:t xml:space="preserve"> support each other.</w:t>
      </w:r>
      <w:r w:rsidR="008F6C44" w:rsidRPr="00D9701B">
        <w:rPr>
          <w:rFonts w:ascii="Arial" w:eastAsiaTheme="minorEastAsia" w:hAnsi="Arial" w:cs="Arial"/>
          <w:i/>
          <w:lang w:eastAsia="zh-TW"/>
        </w:rPr>
        <w:t xml:space="preserve"> </w:t>
      </w:r>
    </w:p>
    <w:p w:rsidR="0003063F" w:rsidRPr="0003063F" w:rsidRDefault="0003063F" w:rsidP="005430C7">
      <w:pPr>
        <w:pStyle w:val="Standard"/>
        <w:spacing w:line="3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 w:rsidR="00BD4C57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Conversation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BD4C57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Review</w:t>
      </w:r>
      <w:r w:rsidR="00166DC5">
        <w:rPr>
          <w:rFonts w:ascii="Arial" w:hAnsi="Arial" w:cs="Arial"/>
        </w:rPr>
        <w:t xml:space="preserve"> the</w:t>
      </w:r>
      <w:r w:rsidR="00EA6AE6">
        <w:rPr>
          <w:rFonts w:ascii="Arial" w:hAnsi="Arial" w:cs="Arial"/>
        </w:rPr>
        <w:t xml:space="preserve"> </w:t>
      </w:r>
      <w:r w:rsidR="00EA6AE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B15BD8">
        <w:rPr>
          <w:rFonts w:ascii="Arial" w:hAnsi="Arial" w:cs="Arial"/>
          <w:b/>
          <w:kern w:val="0"/>
        </w:rPr>
        <w:t>nose, mo</w:t>
      </w:r>
      <w:r w:rsidR="003B073E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B15BD8">
        <w:rPr>
          <w:rFonts w:ascii="Arial" w:hAnsi="Arial" w:cs="Arial"/>
          <w:b/>
          <w:kern w:val="0"/>
        </w:rPr>
        <w:t>th and ear(s)</w:t>
      </w:r>
      <w:r w:rsidR="0014714D" w:rsidRPr="00AD5829">
        <w:rPr>
          <w:rFonts w:ascii="Arial" w:hAnsi="Arial" w:cs="Arial"/>
        </w:rPr>
        <w:t xml:space="preserve"> to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>.</w:t>
      </w:r>
    </w:p>
    <w:p w:rsidR="00BD4C57" w:rsidRPr="00BD4C57" w:rsidRDefault="00BD4C57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Introduce the conversation and the sentence pattern: </w:t>
      </w:r>
    </w:p>
    <w:p w:rsidR="00EA6AE6" w:rsidRPr="00BD4C57" w:rsidRDefault="00BD4C57" w:rsidP="00BD4C57">
      <w:pPr>
        <w:pStyle w:val="Standard"/>
        <w:spacing w:line="400" w:lineRule="exact"/>
        <w:ind w:left="480"/>
        <w:rPr>
          <w:rFonts w:ascii="Arial" w:hAnsi="Arial" w:cs="Arial"/>
          <w:b/>
        </w:rPr>
      </w:pPr>
      <w:r w:rsidRPr="00BD4C57">
        <w:rPr>
          <w:rFonts w:ascii="Arial" w:eastAsiaTheme="minorEastAsia" w:hAnsi="Arial" w:cs="Arial" w:hint="eastAsia"/>
          <w:b/>
          <w:lang w:eastAsia="zh-TW"/>
        </w:rPr>
        <w:t xml:space="preserve">Q: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What do you have?</w:t>
      </w:r>
      <w:r w:rsidR="00674441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  <w:r w:rsidR="00847C96">
        <w:rPr>
          <w:rFonts w:ascii="Arial" w:eastAsiaTheme="minorEastAsia" w:hAnsi="Arial" w:cs="Arial" w:hint="eastAsia"/>
          <w:b/>
          <w:lang w:eastAsia="zh-TW"/>
        </w:rPr>
        <w:t xml:space="preserve">        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A: </w:t>
      </w:r>
      <w:r w:rsidRPr="00BD4C57">
        <w:rPr>
          <w:rFonts w:ascii="Arial" w:eastAsiaTheme="minorEastAsia" w:hAnsi="Arial" w:cs="Arial"/>
          <w:b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</w:t>
      </w:r>
      <w:r w:rsidR="00EA6AE6" w:rsidRPr="00BD4C57">
        <w:rPr>
          <w:rFonts w:ascii="Arial" w:eastAsiaTheme="minorEastAsia" w:hAnsi="Arial" w:cs="Arial" w:hint="eastAsia"/>
          <w:b/>
          <w:lang w:eastAsia="zh-TW"/>
        </w:rPr>
        <w:t>.</w:t>
      </w:r>
      <w:r w:rsidRPr="00BD4C57">
        <w:rPr>
          <w:rFonts w:ascii="Arial" w:eastAsiaTheme="minorEastAsia" w:hAnsi="Arial" w:cs="Arial"/>
          <w:b/>
          <w:lang w:eastAsia="zh-TW"/>
        </w:rPr>
        <w:t>”</w:t>
      </w:r>
      <w:r w:rsidRPr="00BD4C57">
        <w:rPr>
          <w:rFonts w:ascii="Arial" w:eastAsiaTheme="minorEastAsia" w:hAnsi="Arial" w:cs="Arial" w:hint="eastAsia"/>
          <w:b/>
          <w:lang w:eastAsia="zh-TW"/>
        </w:rPr>
        <w:t xml:space="preserve"> </w:t>
      </w:r>
    </w:p>
    <w:p w:rsidR="0014714D" w:rsidRPr="00B711D0" w:rsidRDefault="00EA6AE6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repeat </w:t>
      </w:r>
      <w:r>
        <w:rPr>
          <w:rFonts w:ascii="Arial" w:eastAsiaTheme="minorEastAsia" w:hAnsi="Arial" w:cs="Arial" w:hint="eastAsia"/>
          <w:lang w:eastAsia="zh-TW"/>
        </w:rPr>
        <w:t xml:space="preserve">and touch the body parts while saying the </w:t>
      </w:r>
      <w:r w:rsidR="00BD4C57">
        <w:rPr>
          <w:rFonts w:ascii="Arial" w:eastAsiaTheme="minorEastAsia" w:hAnsi="Arial" w:cs="Arial" w:hint="eastAsia"/>
          <w:lang w:eastAsia="zh-TW"/>
        </w:rPr>
        <w:t>sentences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6C5E23" w:rsidRPr="00BC3FC6" w:rsidRDefault="00741257" w:rsidP="006C5E23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4166870</wp:posOffset>
            </wp:positionH>
            <wp:positionV relativeFrom="paragraph">
              <wp:posOffset>155575</wp:posOffset>
            </wp:positionV>
            <wp:extent cx="2066925" cy="2066925"/>
            <wp:effectExtent l="19050" t="0" r="9525" b="0"/>
            <wp:wrapNone/>
            <wp:docPr id="11" name="圖片 1" descr="D:\lisa_chang\Documents\Jump to Live Series\Jump To Live My Body Parts_TG_from Jo #110\身體書 單頁 SB  jpg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5E23" w:rsidRPr="00506A5E" w:rsidRDefault="006C5E23" w:rsidP="006C5E23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2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6C5E23" w:rsidRPr="00506A5E" w:rsidRDefault="006C5E23" w:rsidP="006C5E23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Say aloud and do a role-play.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31" w:rsidRPr="007B23F0" w:rsidRDefault="004C7431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741257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C7431" w:rsidRPr="007B23F0" w:rsidRDefault="004C7431" w:rsidP="00741257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4C7431" w:rsidRPr="004C7431" w:rsidRDefault="004C7431" w:rsidP="005430C7">
      <w:pPr>
        <w:pStyle w:val="Standard"/>
        <w:spacing w:line="3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EA6AE6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B15BD8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7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5430C7">
      <w:pPr>
        <w:pStyle w:val="Standard"/>
        <w:spacing w:line="3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4D0B31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672AC" w:rsidRDefault="007672AC" w:rsidP="007672AC">
      <w:pPr>
        <w:pStyle w:val="Standard"/>
        <w:spacing w:line="400" w:lineRule="exact"/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  <w:t xml:space="preserve">Game: Don’t Cry, Baby </w:t>
      </w:r>
    </w:p>
    <w:p w:rsidR="007672AC" w:rsidRDefault="007672AC" w:rsidP="007672AC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  <w:bCs/>
        </w:rPr>
      </w:pPr>
      <w:r>
        <w:rPr>
          <w:rFonts w:ascii="Arial" w:eastAsiaTheme="minorEastAsia" w:hAnsi="Arial" w:cs="Arial"/>
          <w:bCs/>
          <w:lang w:eastAsia="zh-TW"/>
        </w:rPr>
        <w:t>Draw a crying face on the board with 6~8 drops of tears.</w:t>
      </w:r>
    </w:p>
    <w:p w:rsidR="007672AC" w:rsidRDefault="007672AC" w:rsidP="007672AC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  <w:bCs/>
        </w:rPr>
      </w:pPr>
      <w:r>
        <w:rPr>
          <w:rFonts w:ascii="Arial" w:eastAsiaTheme="minorEastAsia" w:hAnsi="Arial" w:cs="Arial"/>
          <w:bCs/>
          <w:lang w:eastAsia="zh-TW"/>
        </w:rPr>
        <w:t>Take</w:t>
      </w:r>
      <w:r>
        <w:rPr>
          <w:rFonts w:ascii="Arial" w:hAnsi="Arial" w:cs="Arial"/>
          <w:bCs/>
        </w:rPr>
        <w:t xml:space="preserve"> flashcards of </w:t>
      </w:r>
      <w:r>
        <w:rPr>
          <w:rFonts w:ascii="Arial" w:eastAsiaTheme="minorEastAsia" w:hAnsi="Arial" w:cs="Arial"/>
          <w:bCs/>
          <w:lang w:eastAsia="zh-TW"/>
        </w:rPr>
        <w:t xml:space="preserve">the </w:t>
      </w:r>
      <w:r w:rsidR="00674441">
        <w:rPr>
          <w:rFonts w:ascii="Arial" w:eastAsiaTheme="minorEastAsia" w:hAnsi="Arial" w:cs="Arial" w:hint="eastAsia"/>
          <w:bCs/>
          <w:lang w:eastAsia="zh-TW"/>
        </w:rPr>
        <w:t>vocabulary words of the body parts</w:t>
      </w:r>
      <w:r>
        <w:rPr>
          <w:rFonts w:ascii="Arial" w:eastAsiaTheme="minorEastAsia" w:hAnsi="Arial" w:cs="Arial"/>
          <w:bCs/>
          <w:lang w:eastAsia="zh-TW"/>
        </w:rPr>
        <w:t xml:space="preserve"> they have learned</w:t>
      </w:r>
      <w:r>
        <w:rPr>
          <w:rFonts w:ascii="Arial" w:hAnsi="Arial" w:cs="Arial"/>
          <w:bCs/>
        </w:rPr>
        <w:t xml:space="preserve">. </w:t>
      </w:r>
    </w:p>
    <w:p w:rsidR="007672AC" w:rsidRDefault="007672AC" w:rsidP="007672AC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Show the </w:t>
      </w:r>
      <w:r>
        <w:rPr>
          <w:rFonts w:ascii="Arial" w:eastAsiaTheme="minorEastAsia" w:hAnsi="Arial" w:cs="Arial"/>
          <w:lang w:eastAsia="zh-TW"/>
        </w:rPr>
        <w:t>students</w:t>
      </w:r>
      <w:r>
        <w:rPr>
          <w:rFonts w:ascii="Arial" w:hAnsi="Arial" w:cs="Arial"/>
          <w:bCs/>
        </w:rPr>
        <w:t xml:space="preserve"> and review the </w:t>
      </w:r>
      <w:r w:rsidR="00674441">
        <w:rPr>
          <w:rFonts w:ascii="Arial" w:eastAsiaTheme="minorEastAsia" w:hAnsi="Arial" w:cs="Arial" w:hint="eastAsia"/>
          <w:bCs/>
          <w:lang w:eastAsia="zh-TW"/>
        </w:rPr>
        <w:t>word</w:t>
      </w:r>
      <w:r>
        <w:rPr>
          <w:rFonts w:ascii="Arial" w:hAnsi="Arial" w:cs="Arial"/>
          <w:bCs/>
        </w:rPr>
        <w:t xml:space="preserve">s with the </w:t>
      </w:r>
      <w:r>
        <w:rPr>
          <w:rFonts w:ascii="Arial" w:eastAsiaTheme="minorEastAsia" w:hAnsi="Arial" w:cs="Arial"/>
          <w:lang w:eastAsia="zh-TW"/>
        </w:rPr>
        <w:t>students</w:t>
      </w:r>
      <w:r>
        <w:rPr>
          <w:rFonts w:ascii="Arial" w:hAnsi="Arial" w:cs="Arial"/>
          <w:bCs/>
        </w:rPr>
        <w:t>.</w:t>
      </w:r>
    </w:p>
    <w:p w:rsidR="007672AC" w:rsidRDefault="007672AC" w:rsidP="007672AC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Face all the cards down so the </w:t>
      </w:r>
      <w:r>
        <w:rPr>
          <w:rFonts w:ascii="Arial" w:eastAsiaTheme="minorEastAsia" w:hAnsi="Arial" w:cs="Arial"/>
          <w:lang w:eastAsia="zh-TW"/>
        </w:rPr>
        <w:t>students</w:t>
      </w:r>
      <w:r>
        <w:rPr>
          <w:rFonts w:ascii="Arial" w:hAnsi="Arial" w:cs="Arial"/>
          <w:bCs/>
        </w:rPr>
        <w:t xml:space="preserve"> cannot see what they are.</w:t>
      </w:r>
    </w:p>
    <w:p w:rsidR="007672AC" w:rsidRDefault="007672AC" w:rsidP="007672AC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Ask </w:t>
      </w:r>
      <w:r w:rsidR="00674441">
        <w:rPr>
          <w:rFonts w:ascii="Arial" w:eastAsiaTheme="minorEastAsia" w:hAnsi="Arial" w:cs="Arial" w:hint="eastAsia"/>
          <w:bCs/>
          <w:lang w:eastAsia="zh-TW"/>
        </w:rPr>
        <w:t>1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Theme="minorEastAsia" w:hAnsi="Arial" w:cs="Arial"/>
          <w:lang w:eastAsia="zh-TW"/>
        </w:rPr>
        <w:t>student</w:t>
      </w:r>
      <w:r>
        <w:rPr>
          <w:rFonts w:ascii="Arial" w:hAnsi="Arial" w:cs="Arial"/>
          <w:bCs/>
        </w:rPr>
        <w:t xml:space="preserve"> to </w:t>
      </w:r>
      <w:r w:rsidR="00674441">
        <w:rPr>
          <w:rFonts w:ascii="Arial" w:eastAsiaTheme="minorEastAsia" w:hAnsi="Arial" w:cs="Arial" w:hint="eastAsia"/>
          <w:bCs/>
          <w:lang w:eastAsia="zh-TW"/>
        </w:rPr>
        <w:t>come up and ask</w:t>
      </w:r>
      <w:r w:rsidR="00CC3004">
        <w:rPr>
          <w:rFonts w:ascii="Arial" w:eastAsiaTheme="minorEastAsia" w:hAnsi="Arial" w:cs="Arial" w:hint="eastAsia"/>
          <w:bCs/>
          <w:lang w:eastAsia="zh-TW"/>
        </w:rPr>
        <w:t xml:space="preserve"> him/her</w:t>
      </w:r>
      <w:r w:rsidR="00674441">
        <w:rPr>
          <w:rFonts w:ascii="Arial" w:eastAsiaTheme="minorEastAsia" w:hAnsi="Arial" w:cs="Arial" w:hint="eastAsia"/>
          <w:bCs/>
          <w:lang w:eastAsia="zh-TW"/>
        </w:rPr>
        <w:t xml:space="preserve">: </w:t>
      </w:r>
      <w:r w:rsidR="00CC3004">
        <w:rPr>
          <w:rFonts w:ascii="Arial" w:eastAsiaTheme="minorEastAsia" w:hAnsi="Arial" w:cs="Arial"/>
          <w:bCs/>
          <w:lang w:eastAsia="zh-TW"/>
        </w:rPr>
        <w:t>“</w:t>
      </w:r>
      <w:r w:rsidR="00CC3004" w:rsidRPr="00BD4C57">
        <w:rPr>
          <w:rFonts w:ascii="Arial" w:eastAsiaTheme="minorEastAsia" w:hAnsi="Arial" w:cs="Arial" w:hint="eastAsia"/>
          <w:b/>
          <w:lang w:eastAsia="zh-TW"/>
        </w:rPr>
        <w:t>What do you have?</w:t>
      </w:r>
      <w:r w:rsidR="00CC3004">
        <w:rPr>
          <w:rFonts w:ascii="Arial" w:eastAsiaTheme="minorEastAsia" w:hAnsi="Arial" w:cs="Arial"/>
          <w:bCs/>
          <w:lang w:eastAsia="zh-TW"/>
        </w:rPr>
        <w:t>”</w:t>
      </w:r>
    </w:p>
    <w:p w:rsidR="00CC3004" w:rsidRPr="00CC3004" w:rsidRDefault="00CC3004" w:rsidP="007672AC">
      <w:pPr>
        <w:pStyle w:val="Standard"/>
        <w:numPr>
          <w:ilvl w:val="0"/>
          <w:numId w:val="21"/>
        </w:numPr>
        <w:spacing w:line="400" w:lineRule="exact"/>
        <w:textAlignment w:val="auto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The student will pick 1 flashcard and answer: </w:t>
      </w:r>
      <w:r>
        <w:rPr>
          <w:rFonts w:ascii="Arial" w:eastAsiaTheme="minorEastAsia" w:hAnsi="Arial" w:cs="Arial"/>
          <w:bCs/>
          <w:lang w:eastAsia="zh-TW"/>
        </w:rPr>
        <w:t>“</w:t>
      </w:r>
      <w:r w:rsidRPr="00BD4C57">
        <w:rPr>
          <w:rFonts w:ascii="Arial" w:eastAsiaTheme="minorEastAsia" w:hAnsi="Arial" w:cs="Arial" w:hint="eastAsia"/>
          <w:b/>
          <w:lang w:eastAsia="zh-TW"/>
        </w:rPr>
        <w:t>I have__________.</w:t>
      </w:r>
      <w:r>
        <w:rPr>
          <w:rFonts w:ascii="Arial" w:eastAsiaTheme="minorEastAsia" w:hAnsi="Arial" w:cs="Arial"/>
          <w:bCs/>
          <w:lang w:eastAsia="zh-TW"/>
        </w:rPr>
        <w:t>”</w:t>
      </w:r>
      <w:r>
        <w:rPr>
          <w:rFonts w:ascii="Arial" w:eastAsiaTheme="minorEastAsia" w:hAnsi="Arial" w:cs="Arial" w:hint="eastAsia"/>
          <w:bCs/>
          <w:lang w:eastAsia="zh-TW"/>
        </w:rPr>
        <w:t xml:space="preserve"> according to the flashcard he/she picked up.</w:t>
      </w:r>
    </w:p>
    <w:p w:rsidR="00CC3004" w:rsidRDefault="007672AC" w:rsidP="007672AC">
      <w:pPr>
        <w:pStyle w:val="Standard"/>
        <w:numPr>
          <w:ilvl w:val="0"/>
          <w:numId w:val="21"/>
        </w:numPr>
        <w:spacing w:line="400" w:lineRule="exact"/>
        <w:ind w:left="482"/>
        <w:textAlignment w:val="auto"/>
        <w:rPr>
          <w:rFonts w:ascii="Arial" w:eastAsiaTheme="minorEastAsia" w:hAnsi="Arial" w:cs="Arial"/>
          <w:bCs/>
          <w:lang w:eastAsia="zh-TW"/>
        </w:rPr>
      </w:pPr>
      <w:r w:rsidRPr="00CC3004">
        <w:rPr>
          <w:rFonts w:ascii="Arial" w:eastAsiaTheme="minorEastAsia" w:hAnsi="Arial" w:cs="Arial"/>
          <w:bCs/>
          <w:lang w:eastAsia="zh-TW"/>
        </w:rPr>
        <w:t>Once t</w:t>
      </w:r>
      <w:r w:rsidR="00CC3004" w:rsidRPr="00CC3004">
        <w:rPr>
          <w:rFonts w:ascii="Arial" w:eastAsiaTheme="minorEastAsia" w:hAnsi="Arial" w:cs="Arial" w:hint="eastAsia"/>
          <w:bCs/>
          <w:lang w:eastAsia="zh-TW"/>
        </w:rPr>
        <w:t>he student has answered the question correctly</w:t>
      </w:r>
      <w:r w:rsidRPr="00CC3004">
        <w:rPr>
          <w:rFonts w:ascii="Arial" w:eastAsiaTheme="minorEastAsia" w:hAnsi="Arial" w:cs="Arial"/>
          <w:bCs/>
          <w:lang w:eastAsia="zh-TW"/>
        </w:rPr>
        <w:t>, then they can wipe-off 1 drop of the tear from the face</w:t>
      </w:r>
      <w:r w:rsidRPr="00CC3004">
        <w:rPr>
          <w:rFonts w:ascii="Arial" w:hAnsi="Arial" w:cs="Arial"/>
          <w:bCs/>
        </w:rPr>
        <w:t>.</w:t>
      </w:r>
    </w:p>
    <w:p w:rsidR="00876D02" w:rsidRPr="00CC3004" w:rsidRDefault="007672AC" w:rsidP="007672AC">
      <w:pPr>
        <w:pStyle w:val="Standard"/>
        <w:numPr>
          <w:ilvl w:val="0"/>
          <w:numId w:val="21"/>
        </w:numPr>
        <w:spacing w:line="400" w:lineRule="exact"/>
        <w:ind w:left="482"/>
        <w:textAlignment w:val="auto"/>
        <w:rPr>
          <w:rFonts w:ascii="Arial" w:eastAsiaTheme="minorEastAsia" w:hAnsi="Arial" w:cs="Arial"/>
          <w:bCs/>
          <w:lang w:eastAsia="zh-TW"/>
        </w:rPr>
      </w:pPr>
      <w:r w:rsidRPr="00CC3004">
        <w:rPr>
          <w:rFonts w:ascii="Arial" w:eastAsiaTheme="minorEastAsia" w:hAnsi="Arial" w:cs="Arial"/>
          <w:bCs/>
          <w:lang w:eastAsia="zh-TW"/>
        </w:rPr>
        <w:t xml:space="preserve">Encourage the </w:t>
      </w:r>
      <w:r w:rsidRPr="00CC3004">
        <w:rPr>
          <w:rFonts w:ascii="Arial" w:eastAsiaTheme="minorEastAsia" w:hAnsi="Arial" w:cs="Arial"/>
          <w:lang w:eastAsia="zh-TW"/>
        </w:rPr>
        <w:t>students</w:t>
      </w:r>
      <w:r w:rsidRPr="00CC3004">
        <w:rPr>
          <w:rFonts w:ascii="Arial" w:eastAsiaTheme="minorEastAsia" w:hAnsi="Arial" w:cs="Arial"/>
          <w:bCs/>
          <w:lang w:eastAsia="zh-TW"/>
        </w:rPr>
        <w:t xml:space="preserve"> to clap or give a “thumbs up” gesture once they have wiped all the tears off the face and turned the face into a smiley face. Also, ask the students to give a “</w:t>
      </w:r>
      <w:r w:rsidRPr="00CC3004">
        <w:rPr>
          <w:rFonts w:ascii="Arial" w:eastAsiaTheme="minorEastAsia" w:hAnsi="Arial" w:cs="Arial"/>
          <w:b/>
          <w:bCs/>
          <w:lang w:eastAsia="zh-TW"/>
        </w:rPr>
        <w:t>high-five</w:t>
      </w:r>
      <w:r w:rsidRPr="00CC3004">
        <w:rPr>
          <w:rFonts w:ascii="Arial" w:eastAsiaTheme="minorEastAsia" w:hAnsi="Arial" w:cs="Arial"/>
          <w:bCs/>
          <w:lang w:eastAsia="zh-TW"/>
        </w:rPr>
        <w:t>” to each other and say: “</w:t>
      </w:r>
      <w:r w:rsidRPr="00CC3004">
        <w:rPr>
          <w:rFonts w:ascii="Arial" w:eastAsiaTheme="minorEastAsia" w:hAnsi="Arial" w:cs="Arial"/>
          <w:b/>
          <w:bCs/>
          <w:lang w:eastAsia="zh-TW"/>
        </w:rPr>
        <w:t>Well-done!</w:t>
      </w:r>
      <w:r w:rsidRPr="00CC3004">
        <w:rPr>
          <w:rFonts w:ascii="Arial" w:eastAsiaTheme="minorEastAsia" w:hAnsi="Arial" w:cs="Arial"/>
          <w:bCs/>
          <w:lang w:eastAsia="zh-TW"/>
        </w:rPr>
        <w:t>” or “</w:t>
      </w:r>
      <w:r w:rsidRPr="00CC3004">
        <w:rPr>
          <w:rFonts w:ascii="Arial" w:eastAsiaTheme="minorEastAsia" w:hAnsi="Arial" w:cs="Arial"/>
          <w:b/>
          <w:bCs/>
          <w:lang w:eastAsia="zh-TW"/>
        </w:rPr>
        <w:t>Good try!</w:t>
      </w:r>
      <w:r w:rsidRPr="00CC3004">
        <w:rPr>
          <w:rFonts w:ascii="Arial" w:eastAsiaTheme="minorEastAsia" w:hAnsi="Arial" w:cs="Arial"/>
          <w:bCs/>
          <w:lang w:eastAsia="zh-TW"/>
        </w:rPr>
        <w:t>” or “</w:t>
      </w:r>
      <w:r w:rsidRPr="00CC3004">
        <w:rPr>
          <w:rFonts w:ascii="Arial" w:eastAsiaTheme="minorEastAsia" w:hAnsi="Arial" w:cs="Arial"/>
          <w:b/>
          <w:bCs/>
          <w:lang w:eastAsia="zh-TW"/>
        </w:rPr>
        <w:t>Keep going!</w:t>
      </w:r>
      <w:r w:rsidRPr="00CC3004">
        <w:rPr>
          <w:rFonts w:ascii="Arial" w:eastAsiaTheme="minorEastAsia" w:hAnsi="Arial" w:cs="Arial"/>
          <w:bCs/>
          <w:lang w:eastAsia="zh-TW"/>
        </w:rPr>
        <w:t>” as an encouragement.</w:t>
      </w:r>
    </w:p>
    <w:p w:rsidR="00876D02" w:rsidRDefault="00876D02" w:rsidP="00922A09">
      <w:pPr>
        <w:pStyle w:val="Standard"/>
        <w:spacing w:line="32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4A602A" w:rsidRDefault="00876D02" w:rsidP="00876D02">
      <w:pPr>
        <w:pStyle w:val="Standard"/>
        <w:spacing w:line="400" w:lineRule="exact"/>
        <w:ind w:leftChars="236" w:left="566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Arial" w:hAnsi="Arial" w:cs="Arial"/>
          <w:b/>
          <w:i/>
          <w:noProof/>
          <w:lang w:eastAsia="zh-TW" w:bidi="ar-SA"/>
        </w:rPr>
        <w:lastRenderedPageBreak/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2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  <w:r w:rsidRPr="003A6B82">
        <w:rPr>
          <w:rFonts w:ascii="Arial" w:hAnsi="Arial" w:cs="Arial"/>
          <w:i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 xml:space="preserve">Do </w:t>
      </w:r>
      <w:r w:rsidRPr="009561A5">
        <w:rPr>
          <w:rFonts w:ascii="Arial" w:eastAsiaTheme="minorEastAsia" w:hAnsi="Arial" w:cs="Arial" w:hint="eastAsia"/>
          <w:b/>
          <w:i/>
          <w:lang w:eastAsia="zh-TW"/>
        </w:rPr>
        <w:t>assist</w:t>
      </w:r>
      <w:r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encourage</w:t>
      </w:r>
      <w:r>
        <w:rPr>
          <w:rFonts w:ascii="Arial" w:eastAsiaTheme="minorEastAsia" w:hAnsi="Arial" w:cs="Arial" w:hint="eastAsia"/>
          <w:i/>
          <w:lang w:eastAsia="zh-TW"/>
        </w:rPr>
        <w:t xml:space="preserve"> some slow-learners to </w:t>
      </w:r>
      <w:r w:rsidRPr="00EA1CE2">
        <w:rPr>
          <w:rFonts w:ascii="Arial" w:eastAsiaTheme="minorEastAsia" w:hAnsi="Arial" w:cs="Arial" w:hint="eastAsia"/>
          <w:b/>
          <w:i/>
          <w:lang w:eastAsia="zh-TW"/>
        </w:rPr>
        <w:t>keep on trying and not to give-up!</w:t>
      </w:r>
      <w:r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</w:p>
    <w:p w:rsidR="00130591" w:rsidRPr="00451D6D" w:rsidRDefault="00130591" w:rsidP="00922A09">
      <w:pPr>
        <w:pStyle w:val="Standard"/>
        <w:spacing w:line="320" w:lineRule="exact"/>
        <w:rPr>
          <w:rFonts w:ascii="Arial" w:eastAsiaTheme="minorEastAsia" w:hAnsi="Arial" w:cs="Arial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4D0B31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</w:t>
      </w:r>
      <w:r w:rsidR="007B4E9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4368" w:rsidRPr="003C4368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="0014714D" w:rsidRPr="00AD5829">
        <w:rPr>
          <w:rFonts w:ascii="Arial" w:hAnsi="Arial" w:cs="Arial"/>
        </w:rPr>
        <w:t xml:space="preserve">pen </w:t>
      </w:r>
      <w:r w:rsidR="0014714D" w:rsidRPr="002A39DA">
        <w:rPr>
          <w:rFonts w:ascii="Arial" w:hAnsi="Arial" w:cs="Arial"/>
          <w:b/>
          <w:u w:val="single"/>
        </w:rPr>
        <w:t xml:space="preserve">Student's book to </w:t>
      </w:r>
      <w:r w:rsidR="005014E5" w:rsidRPr="002A39DA">
        <w:rPr>
          <w:rFonts w:ascii="Arial" w:hAnsi="Arial" w:cs="Arial"/>
          <w:b/>
          <w:u w:val="single"/>
        </w:rPr>
        <w:t xml:space="preserve">Unit </w:t>
      </w:r>
      <w:r w:rsidR="00B15BD8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="0014714D" w:rsidRPr="002A39DA">
        <w:rPr>
          <w:rFonts w:ascii="Arial" w:hAnsi="Arial" w:cs="Arial"/>
          <w:b/>
          <w:u w:val="single"/>
        </w:rPr>
        <w:t xml:space="preserve"> </w:t>
      </w:r>
      <w:r w:rsidR="0014714D"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="0014714D" w:rsidRPr="002A39DA">
        <w:rPr>
          <w:rFonts w:ascii="Arial" w:hAnsi="Arial" w:cs="Arial"/>
          <w:b/>
          <w:u w:val="single"/>
        </w:rPr>
        <w:t xml:space="preserve">art </w:t>
      </w:r>
      <w:r w:rsidR="004D0B31"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="007B4E96">
        <w:rPr>
          <w:rFonts w:ascii="Arial" w:eastAsiaTheme="minorEastAsia" w:hAnsi="Arial" w:cs="Arial" w:hint="eastAsia"/>
          <w:b/>
          <w:u w:val="single"/>
          <w:lang w:eastAsia="zh-TW"/>
        </w:rPr>
        <w:t xml:space="preserve"> (P.</w:t>
      </w:r>
      <w:r w:rsidR="00B15BD8">
        <w:rPr>
          <w:rFonts w:ascii="Arial" w:eastAsiaTheme="minorEastAsia" w:hAnsi="Arial" w:cs="Arial" w:hint="eastAsia"/>
          <w:b/>
          <w:u w:val="single"/>
          <w:lang w:eastAsia="zh-TW"/>
        </w:rPr>
        <w:t>13</w:t>
      </w:r>
      <w:r w:rsidR="007B4E96"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="0014714D" w:rsidRPr="002A7214">
        <w:rPr>
          <w:rFonts w:ascii="Arial" w:hAnsi="Arial" w:cs="Arial"/>
        </w:rPr>
        <w:t xml:space="preserve"> </w:t>
      </w:r>
      <w:r w:rsidR="0014714D" w:rsidRPr="00AD5829">
        <w:rPr>
          <w:rFonts w:ascii="Arial" w:hAnsi="Arial" w:cs="Arial"/>
        </w:rPr>
        <w:t>and</w:t>
      </w:r>
      <w:r w:rsidR="00B90AAE" w:rsidRPr="00B90AAE">
        <w:rPr>
          <w:rFonts w:ascii="Arial" w:eastAsiaTheme="minorEastAsia" w:hAnsi="Arial" w:cs="Arial" w:hint="eastAsia"/>
          <w:lang w:eastAsia="zh-TW"/>
        </w:rPr>
        <w:t xml:space="preserve"> </w:t>
      </w:r>
      <w:r w:rsidR="003C4368">
        <w:rPr>
          <w:rFonts w:ascii="Arial" w:eastAsiaTheme="minorEastAsia" w:hAnsi="Arial" w:cs="Arial" w:hint="eastAsia"/>
          <w:lang w:eastAsia="zh-TW"/>
        </w:rPr>
        <w:t>play the ACD.</w:t>
      </w:r>
    </w:p>
    <w:p w:rsidR="0014714D" w:rsidRPr="002C5148" w:rsidRDefault="003C4368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Let the students listen</w:t>
      </w:r>
      <w:r w:rsidR="004D0B31">
        <w:rPr>
          <w:rFonts w:ascii="Arial" w:eastAsiaTheme="minorEastAsia" w:hAnsi="Arial" w:cs="Arial" w:hint="eastAsia"/>
          <w:lang w:eastAsia="zh-TW"/>
        </w:rPr>
        <w:t xml:space="preserve"> and write number 1 to 4 in the correct box</w:t>
      </w:r>
      <w:r w:rsidR="00D357E7">
        <w:rPr>
          <w:rFonts w:ascii="Arial" w:eastAsiaTheme="minorEastAsia" w:hAnsi="Arial" w:cs="Arial" w:hint="eastAsia"/>
          <w:lang w:eastAsia="zh-TW"/>
        </w:rPr>
        <w:t>.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</w:p>
    <w:p w:rsidR="00D5283C" w:rsidRPr="00D357E7" w:rsidRDefault="004D0B31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Repeat a few times and encourage them to speak loud and clear.</w:t>
      </w:r>
    </w:p>
    <w:p w:rsidR="0014714D" w:rsidRPr="00D5283C" w:rsidRDefault="0014714D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 w:rsidR="00A47C9D"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 w:rsidR="00D5283C"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 w:rsidR="00A47C9D">
        <w:rPr>
          <w:rFonts w:ascii="Arial" w:eastAsiaTheme="minorEastAsia" w:hAnsi="Arial" w:cs="Arial" w:hint="eastAsia"/>
          <w:lang w:eastAsia="zh-TW"/>
        </w:rPr>
        <w:t>gh</w:t>
      </w:r>
      <w:r w:rsidR="00D5283C">
        <w:rPr>
          <w:rFonts w:ascii="Arial" w:eastAsiaTheme="minorEastAsia" w:hAnsi="Arial" w:cs="Arial" w:hint="eastAsia"/>
          <w:lang w:eastAsia="zh-TW"/>
        </w:rPr>
        <w:t>-</w:t>
      </w:r>
      <w:r w:rsidRPr="00AD5829">
        <w:rPr>
          <w:rFonts w:ascii="Arial" w:hAnsi="Arial" w:cs="Arial"/>
        </w:rPr>
        <w:t>fives</w:t>
      </w:r>
      <w:r w:rsidR="00D5283C">
        <w:rPr>
          <w:rFonts w:ascii="Arial" w:eastAsiaTheme="minorEastAsia" w:hAnsi="Arial" w:cs="Arial" w:hint="eastAsia"/>
          <w:lang w:eastAsia="zh-TW"/>
        </w:rPr>
        <w:t>.</w:t>
      </w:r>
    </w:p>
    <w:p w:rsidR="003C4368" w:rsidRPr="004C7431" w:rsidRDefault="00741257" w:rsidP="00616B11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4195445</wp:posOffset>
            </wp:positionH>
            <wp:positionV relativeFrom="paragraph">
              <wp:posOffset>187325</wp:posOffset>
            </wp:positionV>
            <wp:extent cx="2000250" cy="2000250"/>
            <wp:effectExtent l="19050" t="0" r="0" b="0"/>
            <wp:wrapNone/>
            <wp:docPr id="13" name="圖片 2" descr="D:\lisa_chang\Documents\Jump to Live Series\Jump To Live My Body Parts_TG_from Jo #110\身體書 單頁 SB  jpg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1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9F4905" w:rsidRDefault="00741257" w:rsidP="003C4368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hAnsi="Arial" w:cs="Arial"/>
          <w:b/>
          <w:bCs/>
          <w:i/>
          <w:noProof/>
          <w:color w:val="0000FF"/>
          <w:sz w:val="28"/>
          <w:szCs w:val="28"/>
          <w:lang w:eastAsia="zh-TW" w:bidi="ar-SA"/>
        </w:rPr>
        <w:pict>
          <v:group id="_x0000_s1026" style="position:absolute;left:0;text-align:left;margin-left:312.05pt;margin-top:13.5pt;width:93pt;height:81pt;z-index:251735040" coordorigin="8085,3570" coordsize="1860,16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100;top:3570;width:450;height:435" filled="f" stroked="f">
              <v:textbox style="mso-next-textbox:#_x0000_s1027">
                <w:txbxContent>
                  <w:p w:rsidR="00741257" w:rsidRPr="000A582A" w:rsidRDefault="00741257" w:rsidP="00741257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4</w:t>
                    </w:r>
                  </w:p>
                </w:txbxContent>
              </v:textbox>
            </v:shape>
            <v:shape id="_x0000_s1028" type="#_x0000_t202" style="position:absolute;left:9495;top:4755;width:450;height:435" filled="f" stroked="f">
              <v:textbox style="mso-next-textbox:#_x0000_s1028">
                <w:txbxContent>
                  <w:p w:rsidR="00741257" w:rsidRPr="000A582A" w:rsidRDefault="00741257" w:rsidP="00741257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1</w:t>
                    </w:r>
                  </w:p>
                </w:txbxContent>
              </v:textbox>
            </v:shape>
            <v:shape id="_x0000_s1029" type="#_x0000_t202" style="position:absolute;left:9495;top:3570;width:450;height:435" filled="f" stroked="f">
              <v:textbox>
                <w:txbxContent>
                  <w:p w:rsidR="00741257" w:rsidRPr="000A582A" w:rsidRDefault="00741257" w:rsidP="00741257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2</w:t>
                    </w:r>
                  </w:p>
                </w:txbxContent>
              </v:textbox>
            </v:shape>
            <v:shape id="_x0000_s1030" type="#_x0000_t202" style="position:absolute;left:8085;top:4755;width:450;height:435" filled="f" stroked="f">
              <v:textbox>
                <w:txbxContent>
                  <w:p w:rsidR="00741257" w:rsidRPr="000A582A" w:rsidRDefault="00741257" w:rsidP="00741257">
                    <w:pPr>
                      <w:spacing w:line="240" w:lineRule="exact"/>
                      <w:jc w:val="center"/>
                      <w:rPr>
                        <w:rFonts w:ascii="Arial" w:eastAsiaTheme="minorEastAsia" w:hAnsi="Arial" w:cs="Arial"/>
                        <w:b/>
                        <w:sz w:val="16"/>
                        <w:szCs w:val="16"/>
                        <w:lang w:eastAsia="zh-TW"/>
                      </w:rPr>
                    </w:pPr>
                    <w:r>
                      <w:rPr>
                        <w:rFonts w:ascii="Arial" w:eastAsiaTheme="minorEastAsia" w:hAnsi="Arial" w:cs="Arial" w:hint="eastAsia"/>
                        <w:b/>
                        <w:sz w:val="16"/>
                        <w:szCs w:val="16"/>
                        <w:lang w:eastAsia="zh-TW"/>
                      </w:rPr>
                      <w:t>3</w:t>
                    </w:r>
                  </w:p>
                </w:txbxContent>
              </v:textbox>
            </v:shape>
          </v:group>
        </w:pict>
      </w:r>
      <w:r w:rsidR="003C4368"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368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3C4368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3C4368" w:rsidRPr="00D5283C">
        <w:rPr>
          <w:rFonts w:ascii="Arial" w:hAnsi="Arial" w:cs="Arial"/>
          <w:b/>
          <w:i/>
          <w:color w:val="000000" w:themeColor="text1"/>
        </w:rPr>
        <w:t>CD</w:t>
      </w:r>
      <w:r w:rsidR="003C4368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3C4368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3C4368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B15BD8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8</w:t>
      </w:r>
    </w:p>
    <w:p w:rsidR="003C4368" w:rsidRDefault="003C4368" w:rsidP="003C4368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5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7B23F0" w:rsidRDefault="003C4368" w:rsidP="007B4E96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741257" w:rsidRDefault="003C4368" w:rsidP="007B4E96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3C4368" w:rsidRPr="007B23F0" w:rsidRDefault="003C4368" w:rsidP="00741257">
      <w:pPr>
        <w:pStyle w:val="Standard"/>
        <w:tabs>
          <w:tab w:val="left" w:pos="851"/>
        </w:tabs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3C4368" w:rsidRPr="00BC3FC6" w:rsidRDefault="003C4368" w:rsidP="00616B11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B70431" w:rsidRPr="00506A5E" w:rsidRDefault="00DD7C69" w:rsidP="00506A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28575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83C" w:rsidRPr="00AF1DC5">
        <w:rPr>
          <w:rFonts w:ascii="Arial" w:hAnsi="Arial" w:cs="Arial"/>
          <w:b/>
          <w:color w:val="800080"/>
        </w:rPr>
        <w:t>Teaching Tips</w:t>
      </w:r>
    </w:p>
    <w:p w:rsidR="00506A5E" w:rsidRPr="00506A5E" w:rsidRDefault="0014714D" w:rsidP="00506A5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</w:t>
      </w:r>
      <w:r w:rsidR="007B4E96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write number 1 to 4 in the right box</w:t>
      </w:r>
      <w:r w:rsidR="00D5283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506A5E" w:rsidRPr="00506A5E" w:rsidRDefault="00506A5E" w:rsidP="00922A09">
      <w:pPr>
        <w:pStyle w:val="Standard"/>
        <w:spacing w:line="340" w:lineRule="exact"/>
        <w:ind w:left="284"/>
        <w:rPr>
          <w:rFonts w:ascii="Arial" w:hAnsi="Arial" w:cs="Arial"/>
          <w:i/>
          <w:color w:val="000000" w:themeColor="text1"/>
        </w:rPr>
      </w:pPr>
    </w:p>
    <w:p w:rsidR="007B4E96" w:rsidRDefault="007B4E96" w:rsidP="007B4E96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color w:val="0000FF"/>
          <w:sz w:val="28"/>
          <w:szCs w:val="28"/>
        </w:rPr>
        <w:t>Activity Book-Let's do</w:t>
      </w:r>
      <w:proofErr w:type="gramEnd"/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B4E96" w:rsidRPr="007B4E96" w:rsidRDefault="007B4E96" w:rsidP="007B4E96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Pr="00DF5451">
        <w:rPr>
          <w:rFonts w:ascii="Arial" w:hAnsi="Arial" w:cs="Arial"/>
          <w:b/>
          <w:u w:val="single"/>
        </w:rPr>
        <w:t>Activity Book to</w:t>
      </w:r>
      <w:r w:rsidRPr="00DF5451">
        <w:rPr>
          <w:rFonts w:ascii="Arial" w:hAnsi="Arial" w:cs="Arial"/>
          <w:b/>
          <w:color w:val="000000" w:themeColor="text1"/>
          <w:u w:val="single"/>
        </w:rPr>
        <w:t xml:space="preserve"> P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a</w:t>
      </w:r>
      <w:r w:rsidRPr="00DF5451">
        <w:rPr>
          <w:rFonts w:ascii="Arial" w:hAnsi="Arial" w:cs="Arial"/>
          <w:b/>
          <w:color w:val="000000" w:themeColor="text1"/>
          <w:u w:val="single"/>
        </w:rPr>
        <w:t>g</w:t>
      </w:r>
      <w:r w:rsidRPr="00DF5451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e</w:t>
      </w:r>
      <w:r w:rsidRPr="00DF5451">
        <w:rPr>
          <w:rFonts w:ascii="Arial" w:hAnsi="Arial" w:cs="Arial"/>
          <w:b/>
          <w:u w:val="single"/>
        </w:rPr>
        <w:t xml:space="preserve"> </w:t>
      </w:r>
      <w:r w:rsidR="00B15BD8">
        <w:rPr>
          <w:rFonts w:ascii="Arial" w:eastAsiaTheme="minorEastAsia" w:hAnsi="Arial" w:cs="Arial" w:hint="eastAsia"/>
          <w:b/>
          <w:u w:val="single"/>
          <w:lang w:eastAsia="zh-TW"/>
        </w:rPr>
        <w:t>5</w:t>
      </w:r>
      <w:r>
        <w:rPr>
          <w:rFonts w:ascii="Arial" w:hAnsi="Arial" w:cs="Arial"/>
        </w:rPr>
        <w:t xml:space="preserve"> and ask the </w:t>
      </w:r>
      <w:r>
        <w:rPr>
          <w:rFonts w:ascii="Arial" w:eastAsiaTheme="minorEastAsia" w:hAnsi="Arial" w:cs="Arial" w:hint="eastAsia"/>
          <w:lang w:eastAsia="zh-TW"/>
        </w:rPr>
        <w:t>students</w:t>
      </w:r>
      <w:r>
        <w:rPr>
          <w:rFonts w:ascii="Arial" w:hAnsi="Arial" w:cs="Arial"/>
        </w:rPr>
        <w:t xml:space="preserve"> to </w:t>
      </w:r>
      <w:r w:rsidR="00B15BD8">
        <w:rPr>
          <w:rFonts w:ascii="Arial" w:eastAsiaTheme="minorEastAsia" w:hAnsi="Arial" w:cs="Arial" w:hint="eastAsia"/>
          <w:lang w:eastAsia="zh-TW"/>
        </w:rPr>
        <w:t>circle and paint the related</w:t>
      </w:r>
      <w:r>
        <w:rPr>
          <w:rFonts w:ascii="Arial" w:eastAsiaTheme="minorEastAsia" w:hAnsi="Arial" w:cs="Arial" w:hint="eastAsia"/>
          <w:lang w:eastAsia="zh-TW"/>
        </w:rPr>
        <w:t xml:space="preserve"> pictures.</w:t>
      </w:r>
    </w:p>
    <w:p w:rsidR="007B4E96" w:rsidRPr="007B4E96" w:rsidRDefault="00B15BD8" w:rsidP="007B4E96">
      <w:pPr>
        <w:pStyle w:val="Standard"/>
        <w:numPr>
          <w:ilvl w:val="0"/>
          <w:numId w:val="17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Ask the students to say the answer with sentence patterns they</w:t>
      </w:r>
      <w:r>
        <w:rPr>
          <w:rFonts w:ascii="Arial" w:eastAsiaTheme="minorEastAsia" w:hAnsi="Arial" w:cs="Arial"/>
          <w:lang w:eastAsia="zh-TW"/>
        </w:rPr>
        <w:t>’</w:t>
      </w:r>
      <w:r>
        <w:rPr>
          <w:rFonts w:ascii="Arial" w:eastAsiaTheme="minorEastAsia" w:hAnsi="Arial" w:cs="Arial" w:hint="eastAsia"/>
          <w:lang w:eastAsia="zh-TW"/>
        </w:rPr>
        <w:t>ve already learned and r</w:t>
      </w:r>
      <w:r w:rsidR="007B4E96" w:rsidRPr="007B4E96">
        <w:rPr>
          <w:rFonts w:ascii="Arial" w:hAnsi="Arial" w:cs="Arial"/>
        </w:rPr>
        <w:t>epeat a few times and encourage them to speak loud and clear.</w:t>
      </w:r>
    </w:p>
    <w:p w:rsidR="00922A09" w:rsidRDefault="00847C96" w:rsidP="00922A09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1890395</wp:posOffset>
            </wp:positionH>
            <wp:positionV relativeFrom="paragraph">
              <wp:posOffset>34925</wp:posOffset>
            </wp:positionV>
            <wp:extent cx="1743075" cy="1743075"/>
            <wp:effectExtent l="19050" t="0" r="9525" b="0"/>
            <wp:wrapNone/>
            <wp:docPr id="14" name="圖片 3" descr="D:\lisa_chang\Documents\Jump to Live Series\Jump To Live My Body Parts_TG_from Jo #110\身體書 單頁 AB  jpg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sa_chang\Documents\Jump to Live Series\Jump To Live My Body Parts_TG_from Jo #110\身體書 單頁 AB  jpg\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A09" w:rsidRDefault="00847C96" w:rsidP="00922A09">
      <w:pPr>
        <w:pStyle w:val="Standard"/>
        <w:spacing w:line="40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pict>
          <v:group id="_x0000_s1035" style="position:absolute;left:0;text-align:left;margin-left:219.35pt;margin-top:12.7pt;width:59.35pt;height:88.75pt;z-index:251744256" coordorigin="8085,10500" coordsize="1470,2140">
            <v:oval id="_x0000_s1031" style="position:absolute;left:8845;top:10500;width:710;height:652" o:regroupid="8" filled="f" strokecolor="red">
              <v:stroke dashstyle="dash"/>
            </v:oval>
            <v:oval id="_x0000_s1032" style="position:absolute;left:8085;top:11274;width:710;height:651" o:regroupid="8" filled="f" strokecolor="red">
              <v:stroke dashstyle="dash"/>
            </v:oval>
            <v:oval id="_x0000_s1033" style="position:absolute;left:8843;top:11988;width:710;height:652" o:regroupid="8" filled="f" strokecolor="red">
              <v:stroke dashstyle="dash"/>
            </v:oval>
          </v:group>
        </w:pict>
      </w:r>
    </w:p>
    <w:p w:rsidR="00922A09" w:rsidRDefault="00922A09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430C7" w:rsidRDefault="005430C7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5430C7" w:rsidRDefault="005430C7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847C96" w:rsidRDefault="00847C96" w:rsidP="007B4E96">
      <w:pPr>
        <w:pStyle w:val="Standard"/>
        <w:spacing w:line="320" w:lineRule="exact"/>
        <w:ind w:left="482"/>
        <w:rPr>
          <w:rFonts w:ascii="Arial" w:eastAsia="新細明體" w:hAnsi="Arial" w:cs="Arial" w:hint="eastAsia"/>
          <w:b/>
          <w:color w:val="800080"/>
          <w:lang w:eastAsia="zh-TW"/>
        </w:rPr>
      </w:pPr>
    </w:p>
    <w:p w:rsidR="007B4E96" w:rsidRPr="00BC3FC6" w:rsidRDefault="007B4E96" w:rsidP="007B4E96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7B4E96" w:rsidRPr="00506A5E" w:rsidRDefault="007B4E96" w:rsidP="007B4E96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6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7B4E96" w:rsidRPr="00506A5E" w:rsidRDefault="00B15BD8" w:rsidP="007B4E96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Circle</w:t>
      </w:r>
      <w:r w:rsidR="007B4E96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and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paint</w:t>
      </w:r>
      <w:r w:rsidR="007B4E96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</w:t>
      </w:r>
      <w:r w:rsidRPr="00B15BD8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related</w:t>
      </w:r>
      <w:r w:rsidR="007B4E96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pictures.</w:t>
      </w:r>
    </w:p>
    <w:p w:rsidR="007B4E96" w:rsidRPr="007B4E96" w:rsidRDefault="007B4E96" w:rsidP="00922A09">
      <w:pPr>
        <w:pStyle w:val="Standard"/>
        <w:spacing w:line="34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="006C5E23">
        <w:rPr>
          <w:rFonts w:ascii="Arial" w:eastAsiaTheme="minorEastAsia" w:hAnsi="Arial" w:cs="Arial" w:hint="eastAsia"/>
          <w:lang w:eastAsia="zh-TW"/>
        </w:rPr>
        <w:t>sentence patterns and the conversation</w:t>
      </w:r>
      <w:r>
        <w:rPr>
          <w:rFonts w:ascii="Arial" w:eastAsiaTheme="minorEastAsia" w:hAnsi="Arial" w:cs="Arial" w:hint="eastAsia"/>
          <w:lang w:eastAsia="zh-TW"/>
        </w:rPr>
        <w:t xml:space="preserve"> with the students</w:t>
      </w:r>
      <w:r w:rsidR="0014714D" w:rsidRPr="00AD5829">
        <w:rPr>
          <w:rFonts w:ascii="Arial" w:hAnsi="Arial" w:cs="Arial"/>
        </w:rPr>
        <w:t>.</w:t>
      </w:r>
    </w:p>
    <w:p w:rsidR="006C5E23" w:rsidRDefault="006C5E23" w:rsidP="00B15BD8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6C5E23" w:rsidP="006C5E23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  <w:r w:rsidR="0014714D" w:rsidRPr="00AD5829">
        <w:rPr>
          <w:rFonts w:ascii="Arial" w:hAnsi="Arial" w:cs="Arial"/>
        </w:rPr>
        <w:t xml:space="preserve">     </w:t>
      </w:r>
    </w:p>
    <w:p w:rsidR="0014714D" w:rsidRDefault="0014714D" w:rsidP="00922A09">
      <w:pPr>
        <w:pStyle w:val="Standard"/>
        <w:spacing w:line="3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B15BD8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2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922A09">
      <w:pPr>
        <w:pStyle w:val="Standard"/>
        <w:spacing w:line="30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99241D">
      <w:footerReference w:type="default" r:id="rId15"/>
      <w:pgSz w:w="11906" w:h="16838"/>
      <w:pgMar w:top="510" w:right="1134" w:bottom="709" w:left="1418" w:header="113" w:footer="113" w:gutter="0"/>
      <w:pgNumType w:start="1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C86" w:rsidRDefault="00616C86" w:rsidP="00455412">
      <w:r>
        <w:separator/>
      </w:r>
    </w:p>
  </w:endnote>
  <w:endnote w:type="continuationSeparator" w:id="0">
    <w:p w:rsidR="00616C86" w:rsidRDefault="00616C86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7672AC" w:rsidRDefault="00BA290E">
        <w:pPr>
          <w:pStyle w:val="a5"/>
          <w:jc w:val="center"/>
        </w:pPr>
        <w:fldSimple w:instr=" PAGE   \* MERGEFORMAT ">
          <w:r w:rsidR="00847C96" w:rsidRPr="00847C96">
            <w:rPr>
              <w:noProof/>
              <w:lang w:val="zh-TW"/>
            </w:rPr>
            <w:t>19</w:t>
          </w:r>
        </w:fldSimple>
      </w:p>
    </w:sdtContent>
  </w:sdt>
  <w:p w:rsidR="007672AC" w:rsidRDefault="007672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C86" w:rsidRDefault="00616C86" w:rsidP="00455412">
      <w:r>
        <w:separator/>
      </w:r>
    </w:p>
  </w:footnote>
  <w:footnote w:type="continuationSeparator" w:id="0">
    <w:p w:rsidR="00616C86" w:rsidRDefault="00616C86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48174C"/>
    <w:multiLevelType w:val="hybridMultilevel"/>
    <w:tmpl w:val="D9B45A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B71AA9"/>
    <w:multiLevelType w:val="hybridMultilevel"/>
    <w:tmpl w:val="87B81F06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14E2D6A"/>
    <w:multiLevelType w:val="hybridMultilevel"/>
    <w:tmpl w:val="D834D5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8166A25"/>
    <w:multiLevelType w:val="hybridMultilevel"/>
    <w:tmpl w:val="B3E86B44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3AC12F69"/>
    <w:multiLevelType w:val="hybridMultilevel"/>
    <w:tmpl w:val="287A5732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1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09D5E7A"/>
    <w:multiLevelType w:val="hybridMultilevel"/>
    <w:tmpl w:val="4E30F274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599035AC"/>
    <w:multiLevelType w:val="hybridMultilevel"/>
    <w:tmpl w:val="3D0697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0B17A80"/>
    <w:multiLevelType w:val="hybridMultilevel"/>
    <w:tmpl w:val="3FD63FEE"/>
    <w:lvl w:ilvl="0" w:tplc="1BB0853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7DBA2F22"/>
    <w:multiLevelType w:val="hybridMultilevel"/>
    <w:tmpl w:val="A40CDE10"/>
    <w:lvl w:ilvl="0" w:tplc="C3ECA972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20"/>
  </w:num>
  <w:num w:numId="5">
    <w:abstractNumId w:val="16"/>
  </w:num>
  <w:num w:numId="6">
    <w:abstractNumId w:val="17"/>
  </w:num>
  <w:num w:numId="7">
    <w:abstractNumId w:val="3"/>
  </w:num>
  <w:num w:numId="8">
    <w:abstractNumId w:val="13"/>
  </w:num>
  <w:num w:numId="9">
    <w:abstractNumId w:val="1"/>
  </w:num>
  <w:num w:numId="10">
    <w:abstractNumId w:val="15"/>
  </w:num>
  <w:num w:numId="11">
    <w:abstractNumId w:val="11"/>
  </w:num>
  <w:num w:numId="12">
    <w:abstractNumId w:val="0"/>
  </w:num>
  <w:num w:numId="13">
    <w:abstractNumId w:val="10"/>
  </w:num>
  <w:num w:numId="14">
    <w:abstractNumId w:val="6"/>
  </w:num>
  <w:num w:numId="15">
    <w:abstractNumId w:val="5"/>
  </w:num>
  <w:num w:numId="16">
    <w:abstractNumId w:val="9"/>
  </w:num>
  <w:num w:numId="17">
    <w:abstractNumId w:val="7"/>
  </w:num>
  <w:num w:numId="18">
    <w:abstractNumId w:val="2"/>
  </w:num>
  <w:num w:numId="19">
    <w:abstractNumId w:val="8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8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3063F"/>
    <w:rsid w:val="00034EBE"/>
    <w:rsid w:val="00080079"/>
    <w:rsid w:val="00087160"/>
    <w:rsid w:val="000909E1"/>
    <w:rsid w:val="000A093D"/>
    <w:rsid w:val="000A1A6D"/>
    <w:rsid w:val="000B4565"/>
    <w:rsid w:val="000F0783"/>
    <w:rsid w:val="00104F40"/>
    <w:rsid w:val="00130591"/>
    <w:rsid w:val="0014714D"/>
    <w:rsid w:val="00166DC5"/>
    <w:rsid w:val="00195CD6"/>
    <w:rsid w:val="001C5AA7"/>
    <w:rsid w:val="001E3D93"/>
    <w:rsid w:val="002361B3"/>
    <w:rsid w:val="002A39DA"/>
    <w:rsid w:val="002C2FA1"/>
    <w:rsid w:val="00302223"/>
    <w:rsid w:val="00326983"/>
    <w:rsid w:val="003537D4"/>
    <w:rsid w:val="00360106"/>
    <w:rsid w:val="00380124"/>
    <w:rsid w:val="003B073E"/>
    <w:rsid w:val="003C4368"/>
    <w:rsid w:val="00400ACD"/>
    <w:rsid w:val="00403EE8"/>
    <w:rsid w:val="00435869"/>
    <w:rsid w:val="00451D6D"/>
    <w:rsid w:val="00455412"/>
    <w:rsid w:val="004A3035"/>
    <w:rsid w:val="004A602A"/>
    <w:rsid w:val="004C7431"/>
    <w:rsid w:val="004D0B31"/>
    <w:rsid w:val="004E54E5"/>
    <w:rsid w:val="004E55CC"/>
    <w:rsid w:val="004E5B57"/>
    <w:rsid w:val="004F352D"/>
    <w:rsid w:val="005014E5"/>
    <w:rsid w:val="0050661D"/>
    <w:rsid w:val="00506A5E"/>
    <w:rsid w:val="00520E24"/>
    <w:rsid w:val="005430C7"/>
    <w:rsid w:val="00544C47"/>
    <w:rsid w:val="00566DAA"/>
    <w:rsid w:val="00580BD3"/>
    <w:rsid w:val="0058264E"/>
    <w:rsid w:val="00587440"/>
    <w:rsid w:val="005B2F80"/>
    <w:rsid w:val="0060331C"/>
    <w:rsid w:val="00604AAA"/>
    <w:rsid w:val="006062B7"/>
    <w:rsid w:val="00616B11"/>
    <w:rsid w:val="00616C86"/>
    <w:rsid w:val="00631278"/>
    <w:rsid w:val="0064397C"/>
    <w:rsid w:val="00657C7F"/>
    <w:rsid w:val="006606D7"/>
    <w:rsid w:val="00674441"/>
    <w:rsid w:val="006C5E23"/>
    <w:rsid w:val="006F0970"/>
    <w:rsid w:val="0070000D"/>
    <w:rsid w:val="00725F64"/>
    <w:rsid w:val="00741257"/>
    <w:rsid w:val="0074386B"/>
    <w:rsid w:val="00750F71"/>
    <w:rsid w:val="007672AC"/>
    <w:rsid w:val="00767C23"/>
    <w:rsid w:val="00772FB8"/>
    <w:rsid w:val="00780791"/>
    <w:rsid w:val="007A29AF"/>
    <w:rsid w:val="007B4E96"/>
    <w:rsid w:val="007E789C"/>
    <w:rsid w:val="007F1C7C"/>
    <w:rsid w:val="00847C96"/>
    <w:rsid w:val="00876D02"/>
    <w:rsid w:val="008A592A"/>
    <w:rsid w:val="008A7330"/>
    <w:rsid w:val="008D2F04"/>
    <w:rsid w:val="008D79C4"/>
    <w:rsid w:val="008E6D2F"/>
    <w:rsid w:val="008F1740"/>
    <w:rsid w:val="008F6C44"/>
    <w:rsid w:val="00904A5D"/>
    <w:rsid w:val="009064ED"/>
    <w:rsid w:val="0091610E"/>
    <w:rsid w:val="00922A09"/>
    <w:rsid w:val="00941652"/>
    <w:rsid w:val="0094417F"/>
    <w:rsid w:val="00952152"/>
    <w:rsid w:val="00956C82"/>
    <w:rsid w:val="00987090"/>
    <w:rsid w:val="0099241D"/>
    <w:rsid w:val="009A6B22"/>
    <w:rsid w:val="009C7D3E"/>
    <w:rsid w:val="009D5CE1"/>
    <w:rsid w:val="009E3B08"/>
    <w:rsid w:val="00A420BE"/>
    <w:rsid w:val="00A47C9D"/>
    <w:rsid w:val="00A72A15"/>
    <w:rsid w:val="00A97D4B"/>
    <w:rsid w:val="00AF3F6D"/>
    <w:rsid w:val="00AF529C"/>
    <w:rsid w:val="00B15BD8"/>
    <w:rsid w:val="00B33A2E"/>
    <w:rsid w:val="00B40463"/>
    <w:rsid w:val="00B42CAB"/>
    <w:rsid w:val="00B63A2A"/>
    <w:rsid w:val="00B70431"/>
    <w:rsid w:val="00B711D0"/>
    <w:rsid w:val="00B81EE1"/>
    <w:rsid w:val="00B90AAE"/>
    <w:rsid w:val="00B957A1"/>
    <w:rsid w:val="00B95F09"/>
    <w:rsid w:val="00BA290E"/>
    <w:rsid w:val="00BC3320"/>
    <w:rsid w:val="00BC3FC6"/>
    <w:rsid w:val="00BD4C57"/>
    <w:rsid w:val="00BE2772"/>
    <w:rsid w:val="00BF04E9"/>
    <w:rsid w:val="00C52C1E"/>
    <w:rsid w:val="00C94DD2"/>
    <w:rsid w:val="00CA268F"/>
    <w:rsid w:val="00CA5F53"/>
    <w:rsid w:val="00CC04ED"/>
    <w:rsid w:val="00CC3004"/>
    <w:rsid w:val="00CD6D3A"/>
    <w:rsid w:val="00D30B60"/>
    <w:rsid w:val="00D323C4"/>
    <w:rsid w:val="00D357E7"/>
    <w:rsid w:val="00D5283C"/>
    <w:rsid w:val="00D62EFA"/>
    <w:rsid w:val="00DB7E3E"/>
    <w:rsid w:val="00DC2879"/>
    <w:rsid w:val="00DD7C69"/>
    <w:rsid w:val="00DE0316"/>
    <w:rsid w:val="00DE064B"/>
    <w:rsid w:val="00E13B64"/>
    <w:rsid w:val="00E246BA"/>
    <w:rsid w:val="00E32652"/>
    <w:rsid w:val="00E3626D"/>
    <w:rsid w:val="00E40CE7"/>
    <w:rsid w:val="00E4268E"/>
    <w:rsid w:val="00E60610"/>
    <w:rsid w:val="00E66A37"/>
    <w:rsid w:val="00E71FF5"/>
    <w:rsid w:val="00EA6AE6"/>
    <w:rsid w:val="00EF1D6C"/>
    <w:rsid w:val="00F003C0"/>
    <w:rsid w:val="00F024EB"/>
    <w:rsid w:val="00F10776"/>
    <w:rsid w:val="00F1762F"/>
    <w:rsid w:val="00F27F3B"/>
    <w:rsid w:val="00F30011"/>
    <w:rsid w:val="00F53908"/>
    <w:rsid w:val="00F72FF5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>
      <o:colormenu v:ext="edit" fillcolor="none" strokecolor="red"/>
    </o:shapedefaults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0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7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B0A04-5B9A-41BF-9E43-93D83A6D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672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13</cp:revision>
  <cp:lastPrinted>2016-06-14T01:38:00Z</cp:lastPrinted>
  <dcterms:created xsi:type="dcterms:W3CDTF">2016-06-14T05:03:00Z</dcterms:created>
  <dcterms:modified xsi:type="dcterms:W3CDTF">2016-07-06T07:05:00Z</dcterms:modified>
</cp:coreProperties>
</file>